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9" w:rsidRDefault="006B1309" w:rsidP="006B1309">
      <w:pPr>
        <w:spacing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PATINAGE PLUS ENRICHI </w:t>
      </w:r>
    </w:p>
    <w:p w:rsidR="006B1309" w:rsidRPr="005B282A" w:rsidRDefault="006B1309" w:rsidP="006B1309">
      <w:pPr>
        <w:rPr>
          <w:sz w:val="24"/>
          <w:szCs w:val="24"/>
        </w:rPr>
      </w:pPr>
      <w:r w:rsidRPr="005B282A">
        <w:rPr>
          <w:sz w:val="24"/>
          <w:szCs w:val="24"/>
        </w:rPr>
        <w:t xml:space="preserve">Un enfant qui aimerait apprendre davantage avec un entraîneur privé pourra le faire en s’inscrivant aux cours supplémentaires de Patinage Plus Enrichi. Le montant </w:t>
      </w:r>
      <w:r>
        <w:rPr>
          <w:sz w:val="24"/>
          <w:szCs w:val="24"/>
        </w:rPr>
        <w:t xml:space="preserve">chargé par le CPA </w:t>
      </w:r>
      <w:r w:rsidRPr="005B282A">
        <w:rPr>
          <w:sz w:val="24"/>
          <w:szCs w:val="24"/>
        </w:rPr>
        <w:t xml:space="preserve">pour la saison 2018-2019 </w:t>
      </w:r>
      <w:r>
        <w:rPr>
          <w:sz w:val="24"/>
          <w:szCs w:val="24"/>
        </w:rPr>
        <w:t>sera uniquement</w:t>
      </w:r>
      <w:r w:rsidRPr="005B2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5B282A">
        <w:rPr>
          <w:sz w:val="24"/>
          <w:szCs w:val="24"/>
        </w:rPr>
        <w:t>les heures de glace. Le parent s’engage avec un entraîneur privé pour monter un circuit et un plan de travail qui convient à leur enfant et à leur budget. Ceci est un cours supplémentaire au Pat Plus, c’est-à-dire qu’il faut absolument être inscrit au Pat Plus pour être éligible et avoir réussi l’étape 2 et plus. Ceci est un petit ‘pas’ avant le privé/semi privé, qui est nommé le Patinage Star!</w:t>
      </w:r>
    </w:p>
    <w:p w:rsidR="006B1309" w:rsidRPr="0017754D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17754D">
        <w:rPr>
          <w:rFonts w:ascii="Kristen ITC" w:hAnsi="Kristen ITC"/>
          <w:sz w:val="28"/>
          <w:szCs w:val="28"/>
        </w:rPr>
        <w:t>SAISON</w:t>
      </w:r>
    </w:p>
    <w:p w:rsidR="006B1309" w:rsidRPr="0017754D" w:rsidRDefault="00E224FF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2019-2020</w:t>
      </w:r>
    </w:p>
    <w:p w:rsidR="00E224FF" w:rsidRDefault="006B1309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 w:rsidRPr="0017754D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  <w:r w:rsidR="00E224FF">
        <w:rPr>
          <w:rFonts w:ascii="Kristen ITC" w:hAnsi="Kristen ITC"/>
          <w:sz w:val="28"/>
          <w:szCs w:val="28"/>
        </w:rPr>
        <w:t xml:space="preserve"> </w:t>
      </w:r>
    </w:p>
    <w:p w:rsidR="006B1309" w:rsidRDefault="00E224FF" w:rsidP="006B1309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**</w:t>
      </w:r>
      <w:r w:rsidRPr="007941BE">
        <w:rPr>
          <w:rFonts w:ascii="Kristen ITC" w:hAnsi="Kristen ITC"/>
          <w:sz w:val="24"/>
          <w:szCs w:val="24"/>
        </w:rPr>
        <w:t>Avec possibilité de hors glace avant (8h05-8h20), à valider avec vos entraîneurs</w:t>
      </w:r>
    </w:p>
    <w:p w:rsidR="006B1309" w:rsidRDefault="00E224FF" w:rsidP="00E224FF">
      <w:pPr>
        <w:pStyle w:val="NoSpacing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8 septembre 2019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E224FF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6B1309" w:rsidRPr="007900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septembre 2019</w:t>
      </w:r>
    </w:p>
    <w:p w:rsidR="006B1309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354AEA" w:rsidRDefault="00354AEA" w:rsidP="00354AEA">
      <w:pPr>
        <w:pStyle w:val="NoSpacing"/>
        <w:ind w:firstLine="708"/>
        <w:rPr>
          <w:rFonts w:ascii="Comic Sans MS" w:hAnsi="Comic Sans MS"/>
          <w:sz w:val="24"/>
          <w:szCs w:val="24"/>
        </w:rPr>
      </w:pPr>
      <w:r w:rsidRPr="00E224FF">
        <w:rPr>
          <w:rFonts w:ascii="Comic Sans MS" w:hAnsi="Comic Sans MS"/>
          <w:sz w:val="24"/>
          <w:szCs w:val="24"/>
        </w:rPr>
        <w:t>29 septembre  2019</w:t>
      </w:r>
    </w:p>
    <w:p w:rsidR="006B1309" w:rsidRDefault="006B1309" w:rsidP="00354AEA">
      <w:pPr>
        <w:pStyle w:val="NoSpacing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(** au</w:t>
      </w:r>
      <w:r w:rsidR="00354AEA">
        <w:rPr>
          <w:rFonts w:ascii="Comic Sans MS" w:hAnsi="Comic Sans MS"/>
          <w:sz w:val="24"/>
          <w:szCs w:val="24"/>
        </w:rPr>
        <w:t>cun annulation après cette date)</w:t>
      </w:r>
    </w:p>
    <w:p w:rsidR="00D77CF7" w:rsidRPr="00D77CF7" w:rsidRDefault="00D77CF7" w:rsidP="00E224FF">
      <w:pPr>
        <w:pStyle w:val="NoSpacing"/>
        <w:rPr>
          <w:rFonts w:ascii="Comic Sans MS" w:hAnsi="Comic Sans MS"/>
          <w:b/>
          <w:sz w:val="24"/>
          <w:szCs w:val="24"/>
          <w:highlight w:val="yellow"/>
        </w:rPr>
      </w:pPr>
    </w:p>
    <w:p w:rsidR="006B1309" w:rsidRDefault="00E224FF" w:rsidP="00354AEA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06 octobre 2019</w:t>
      </w:r>
      <w:r w:rsidR="006B1309">
        <w:rPr>
          <w:rFonts w:ascii="Comic Sans MS" w:hAnsi="Comic Sans MS"/>
          <w:sz w:val="24"/>
          <w:szCs w:val="24"/>
        </w:rPr>
        <w:t xml:space="preserve">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6B1309" w:rsidP="00E224FF">
      <w:pPr>
        <w:pStyle w:val="NoSpacing"/>
        <w:ind w:left="6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</w:t>
      </w:r>
    </w:p>
    <w:p w:rsidR="006B1309" w:rsidRPr="00A55018" w:rsidRDefault="006B1309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Pr="006B1309" w:rsidRDefault="006B1309" w:rsidP="006B1309">
      <w:pPr>
        <w:pStyle w:val="NoSpacing"/>
        <w:ind w:left="708"/>
        <w:jc w:val="center"/>
        <w:rPr>
          <w:rFonts w:ascii="Comic Sans MS" w:hAnsi="Comic Sans MS"/>
          <w:sz w:val="20"/>
          <w:szCs w:val="20"/>
        </w:rPr>
      </w:pPr>
      <w:r>
        <w:rPr>
          <w:rFonts w:ascii="Kristen ITC" w:hAnsi="Kristen ITC"/>
          <w:sz w:val="36"/>
          <w:szCs w:val="36"/>
        </w:rPr>
        <w:lastRenderedPageBreak/>
        <w:t>PATINAGE PLUS            ENRICHI</w:t>
      </w:r>
    </w:p>
    <w:p w:rsidR="00E224FF" w:rsidRDefault="006B1309" w:rsidP="007941BE">
      <w:pPr>
        <w:spacing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</w:t>
      </w:r>
      <w:r w:rsidRPr="00E24BC1">
        <w:rPr>
          <w:rFonts w:ascii="Kristen ITC" w:hAnsi="Kristen ITC"/>
          <w:sz w:val="28"/>
          <w:szCs w:val="28"/>
        </w:rPr>
        <w:t>Dimanches 8h30-9h</w:t>
      </w:r>
      <w:r>
        <w:rPr>
          <w:rFonts w:ascii="Kristen ITC" w:hAnsi="Kristen ITC"/>
          <w:sz w:val="28"/>
          <w:szCs w:val="28"/>
        </w:rPr>
        <w:t>15</w:t>
      </w:r>
    </w:p>
    <w:p w:rsidR="00E224FF" w:rsidRPr="00D77CF7" w:rsidRDefault="00E224FF" w:rsidP="00E224FF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octobre 2019</w:t>
      </w:r>
    </w:p>
    <w:p w:rsidR="00E224FF" w:rsidRDefault="00E224FF" w:rsidP="00354AEA">
      <w:pPr>
        <w:pStyle w:val="NoSpacing"/>
        <w:rPr>
          <w:rFonts w:ascii="Comic Sans MS" w:hAnsi="Comic Sans MS"/>
          <w:sz w:val="24"/>
          <w:szCs w:val="24"/>
        </w:rPr>
      </w:pPr>
    </w:p>
    <w:p w:rsidR="00E224FF" w:rsidRDefault="00E224FF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novembre 2019</w:t>
      </w:r>
    </w:p>
    <w:p w:rsidR="00E224FF" w:rsidRDefault="00E224FF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</w:p>
    <w:p w:rsidR="006B1309" w:rsidRDefault="00E224FF" w:rsidP="00354AEA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 novembre 2019</w:t>
      </w:r>
      <w:r w:rsidR="006B1309">
        <w:rPr>
          <w:rFonts w:ascii="Comic Sans MS" w:hAnsi="Comic Sans MS"/>
          <w:sz w:val="24"/>
          <w:szCs w:val="24"/>
        </w:rPr>
        <w:t xml:space="preserve">    </w:t>
      </w:r>
    </w:p>
    <w:p w:rsidR="00E224FF" w:rsidRPr="0017754D" w:rsidRDefault="00E224FF" w:rsidP="006B1309">
      <w:pPr>
        <w:pStyle w:val="NoSpacing"/>
        <w:rPr>
          <w:rFonts w:ascii="Comic Sans MS" w:hAnsi="Comic Sans MS"/>
          <w:sz w:val="20"/>
          <w:szCs w:val="20"/>
        </w:rPr>
      </w:pPr>
    </w:p>
    <w:p w:rsidR="006B1309" w:rsidRDefault="00E224FF" w:rsidP="006B1309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01 décembre 2019</w:t>
      </w:r>
      <w:r w:rsidR="007941BE">
        <w:rPr>
          <w:rFonts w:ascii="Comic Sans MS" w:hAnsi="Comic Sans MS"/>
          <w:sz w:val="24"/>
          <w:szCs w:val="24"/>
        </w:rPr>
        <w:t>*</w:t>
      </w:r>
    </w:p>
    <w:p w:rsidR="006B1309" w:rsidRPr="005D039F" w:rsidRDefault="007941BE" w:rsidP="006B1309">
      <w:pPr>
        <w:pStyle w:val="NoSpacing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(*</w:t>
      </w:r>
      <w:r w:rsidR="006B1309">
        <w:rPr>
          <w:rFonts w:ascii="Comic Sans MS" w:hAnsi="Comic Sans MS"/>
          <w:sz w:val="24"/>
          <w:szCs w:val="24"/>
        </w:rPr>
        <w:t>Date limite pour retirer votre enfant du spectacle sans frais)</w:t>
      </w:r>
    </w:p>
    <w:p w:rsidR="006B1309" w:rsidRPr="0017754D" w:rsidRDefault="006B1309" w:rsidP="006B1309">
      <w:pPr>
        <w:pStyle w:val="NoSpacing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6B1309" w:rsidRDefault="006B1309" w:rsidP="006B1309">
      <w:pPr>
        <w:pStyle w:val="NoSpacing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</w:r>
      <w:r w:rsidR="00E224FF">
        <w:rPr>
          <w:rFonts w:ascii="Comic Sans MS" w:hAnsi="Comic Sans MS"/>
          <w:sz w:val="24"/>
          <w:szCs w:val="24"/>
        </w:rPr>
        <w:t>08 décembre 2019</w:t>
      </w:r>
    </w:p>
    <w:p w:rsidR="006B1309" w:rsidRPr="0017754D" w:rsidRDefault="006B1309" w:rsidP="007941BE">
      <w:pPr>
        <w:pStyle w:val="NoSpacing"/>
        <w:rPr>
          <w:rFonts w:ascii="Comic Sans MS" w:hAnsi="Comic Sans MS"/>
          <w:sz w:val="20"/>
          <w:szCs w:val="20"/>
        </w:rPr>
      </w:pPr>
    </w:p>
    <w:p w:rsidR="00E224FF" w:rsidRDefault="006B1309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</w:r>
      <w:r w:rsidR="00E224FF">
        <w:rPr>
          <w:rFonts w:ascii="Comic Sans MS" w:hAnsi="Comic Sans MS"/>
          <w:sz w:val="24"/>
          <w:szCs w:val="24"/>
        </w:rPr>
        <w:t>15 décembre 2019</w:t>
      </w:r>
    </w:p>
    <w:p w:rsidR="00E224FF" w:rsidRDefault="00E224FF" w:rsidP="006B1309">
      <w:pPr>
        <w:pStyle w:val="NoSpacing"/>
        <w:ind w:firstLine="708"/>
        <w:rPr>
          <w:rFonts w:ascii="Comic Sans MS" w:hAnsi="Comic Sans MS"/>
          <w:sz w:val="24"/>
          <w:szCs w:val="24"/>
        </w:rPr>
      </w:pPr>
    </w:p>
    <w:p w:rsidR="006B1309" w:rsidRDefault="00E224FF" w:rsidP="00E224FF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 décembre 2019</w:t>
      </w:r>
      <w:r w:rsidR="006B1309">
        <w:rPr>
          <w:rFonts w:ascii="Comic Sans MS" w:hAnsi="Comic Sans MS"/>
          <w:sz w:val="24"/>
          <w:szCs w:val="24"/>
        </w:rPr>
        <w:t xml:space="preserve">    </w:t>
      </w:r>
    </w:p>
    <w:p w:rsidR="006B1309" w:rsidRPr="0017754D" w:rsidRDefault="006B1309" w:rsidP="006B1309">
      <w:pPr>
        <w:pStyle w:val="NoSpacing"/>
        <w:ind w:left="1416" w:firstLine="708"/>
        <w:rPr>
          <w:rFonts w:ascii="Comic Sans MS" w:hAnsi="Comic Sans MS"/>
          <w:sz w:val="20"/>
          <w:szCs w:val="20"/>
        </w:rPr>
      </w:pPr>
    </w:p>
    <w:p w:rsidR="00E224FF" w:rsidRDefault="00E224FF" w:rsidP="00737270">
      <w:pPr>
        <w:pStyle w:val="NoSpacing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février 2020</w:t>
      </w:r>
    </w:p>
    <w:p w:rsidR="00E224FF" w:rsidRDefault="00E224FF" w:rsidP="00737270">
      <w:pPr>
        <w:pStyle w:val="NoSpacing"/>
        <w:ind w:left="1416"/>
        <w:rPr>
          <w:rFonts w:ascii="Comic Sans MS" w:hAnsi="Comic Sans MS"/>
          <w:sz w:val="24"/>
          <w:szCs w:val="24"/>
          <w:highlight w:val="yellow"/>
        </w:rPr>
      </w:pPr>
    </w:p>
    <w:p w:rsidR="006B1309" w:rsidRDefault="00E224FF" w:rsidP="00737270">
      <w:pPr>
        <w:pStyle w:val="NoSpacing"/>
        <w:ind w:left="1416"/>
        <w:rPr>
          <w:rFonts w:ascii="Comic Sans MS" w:hAnsi="Comic Sans MS"/>
          <w:sz w:val="24"/>
          <w:szCs w:val="24"/>
        </w:rPr>
      </w:pPr>
      <w:r w:rsidRPr="00354AEA">
        <w:rPr>
          <w:rFonts w:ascii="Comic Sans MS" w:hAnsi="Comic Sans MS"/>
          <w:sz w:val="24"/>
          <w:szCs w:val="24"/>
        </w:rPr>
        <w:t>16 février 2020</w:t>
      </w:r>
      <w:r w:rsidR="00737270" w:rsidRPr="00354AEA">
        <w:rPr>
          <w:rFonts w:ascii="Comic Sans MS" w:hAnsi="Comic Sans MS"/>
          <w:sz w:val="24"/>
          <w:szCs w:val="24"/>
        </w:rPr>
        <w:t xml:space="preserve">           </w:t>
      </w:r>
    </w:p>
    <w:p w:rsidR="00E224FF" w:rsidRDefault="00E224FF" w:rsidP="00E224FF">
      <w:pPr>
        <w:pStyle w:val="NoSpacing"/>
        <w:ind w:left="708" w:firstLine="708"/>
        <w:rPr>
          <w:rFonts w:ascii="Comic Sans MS" w:hAnsi="Comic Sans MS"/>
          <w:sz w:val="24"/>
          <w:szCs w:val="24"/>
        </w:rPr>
      </w:pPr>
    </w:p>
    <w:p w:rsidR="00845D0D" w:rsidRPr="007941BE" w:rsidRDefault="00BB7EC5" w:rsidP="007941B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Possibilités d’avoir des cours supplémentaires, à suivre</w:t>
      </w:r>
      <w:bookmarkStart w:id="0" w:name="_GoBack"/>
      <w:bookmarkEnd w:id="0"/>
    </w:p>
    <w:sectPr w:rsidR="00845D0D" w:rsidRPr="007941BE" w:rsidSect="006B1309">
      <w:pgSz w:w="12240" w:h="15840"/>
      <w:pgMar w:top="720" w:right="1440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9"/>
    <w:rsid w:val="000A3D36"/>
    <w:rsid w:val="001F2AE0"/>
    <w:rsid w:val="002B0EB8"/>
    <w:rsid w:val="00354AEA"/>
    <w:rsid w:val="00472479"/>
    <w:rsid w:val="00671DBB"/>
    <w:rsid w:val="006B1309"/>
    <w:rsid w:val="007127CC"/>
    <w:rsid w:val="007306E4"/>
    <w:rsid w:val="00737270"/>
    <w:rsid w:val="00781A34"/>
    <w:rsid w:val="007941BE"/>
    <w:rsid w:val="00BB7EC5"/>
    <w:rsid w:val="00D77CF7"/>
    <w:rsid w:val="00DB2884"/>
    <w:rsid w:val="00E16A4B"/>
    <w:rsid w:val="00E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9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309"/>
    <w:pPr>
      <w:spacing w:after="0" w:line="240" w:lineRule="auto"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cp:lastPrinted>2019-07-20T13:34:00Z</cp:lastPrinted>
  <dcterms:created xsi:type="dcterms:W3CDTF">2019-07-20T13:07:00Z</dcterms:created>
  <dcterms:modified xsi:type="dcterms:W3CDTF">2019-08-01T23:05:00Z</dcterms:modified>
</cp:coreProperties>
</file>